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E73" w:rsidRPr="009B781F" w:rsidRDefault="00C4624E" w:rsidP="00643E7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Обоснование </w:t>
      </w:r>
      <w:r w:rsidR="00830D39">
        <w:rPr>
          <w:rFonts w:ascii="Times New Roman" w:hAnsi="Times New Roman" w:cs="Times New Roman"/>
          <w:b/>
          <w:sz w:val="24"/>
          <w:szCs w:val="24"/>
        </w:rPr>
        <w:t xml:space="preserve">возможности и целесообразности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предоставления разрешения на условно разрешенный вид использования </w:t>
      </w:r>
      <w:r w:rsidR="00584E2F">
        <w:rPr>
          <w:rFonts w:ascii="Times New Roman" w:hAnsi="Times New Roman" w:cs="Times New Roman"/>
          <w:b/>
          <w:sz w:val="24"/>
          <w:szCs w:val="24"/>
        </w:rPr>
        <w:t xml:space="preserve">«малоэтажная многоквартирная жилая застройка 2.1.1» </w:t>
      </w:r>
      <w:r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643E73" w:rsidRPr="00A70567">
        <w:rPr>
          <w:rFonts w:ascii="Times New Roman" w:hAnsi="Times New Roman" w:cs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 w:cs="Times New Roman"/>
          <w:b/>
          <w:bCs/>
          <w:sz w:val="24"/>
          <w:szCs w:val="24"/>
        </w:rPr>
        <w:t>76:18:010141:31</w:t>
      </w:r>
    </w:p>
    <w:p w:rsidR="00643E73" w:rsidRPr="00B23C12" w:rsidRDefault="00643E73" w:rsidP="00643E73">
      <w:pPr>
        <w:pStyle w:val="1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2CF9">
        <w:rPr>
          <w:rFonts w:ascii="Times New Roman" w:hAnsi="Times New Roman" w:cs="Times New Roman"/>
          <w:sz w:val="24"/>
          <w:szCs w:val="24"/>
        </w:rPr>
        <w:t>Управление муниципальной собственности Администрац</w:t>
      </w:r>
      <w:r>
        <w:rPr>
          <w:rFonts w:ascii="Times New Roman" w:hAnsi="Times New Roman" w:cs="Times New Roman"/>
          <w:sz w:val="24"/>
          <w:szCs w:val="24"/>
        </w:rPr>
        <w:t xml:space="preserve">ии </w:t>
      </w:r>
      <w:r w:rsidR="00830D39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>
        <w:rPr>
          <w:rFonts w:ascii="Times New Roman" w:hAnsi="Times New Roman" w:cs="Times New Roman"/>
          <w:sz w:val="24"/>
          <w:szCs w:val="24"/>
        </w:rPr>
        <w:t xml:space="preserve">г. Переславля-Залесского (далее - УМС) планирует </w:t>
      </w:r>
      <w:r w:rsidR="00C4624E">
        <w:rPr>
          <w:rFonts w:ascii="Times New Roman" w:hAnsi="Times New Roman" w:cs="Times New Roman"/>
          <w:sz w:val="24"/>
          <w:szCs w:val="24"/>
        </w:rPr>
        <w:t>получить разрешение на условно разрешенный вид использования земельного участка</w:t>
      </w:r>
      <w:r w:rsidRPr="00832CF9">
        <w:rPr>
          <w:rFonts w:ascii="Times New Roman" w:hAnsi="Times New Roman" w:cs="Times New Roman"/>
          <w:sz w:val="24"/>
          <w:szCs w:val="24"/>
        </w:rPr>
        <w:t xml:space="preserve"> площадью </w:t>
      </w:r>
      <w:r w:rsidR="006616C9" w:rsidRPr="006616C9">
        <w:rPr>
          <w:rFonts w:ascii="Times New Roman" w:hAnsi="Times New Roman" w:cs="Times New Roman"/>
          <w:sz w:val="24"/>
          <w:szCs w:val="24"/>
        </w:rPr>
        <w:t>1</w:t>
      </w:r>
      <w:r w:rsidR="00C477FB">
        <w:rPr>
          <w:rFonts w:ascii="Times New Roman" w:hAnsi="Times New Roman" w:cs="Times New Roman"/>
          <w:sz w:val="24"/>
          <w:szCs w:val="24"/>
        </w:rPr>
        <w:t>971</w:t>
      </w:r>
      <w:r w:rsidR="006616C9" w:rsidRPr="006616C9">
        <w:rPr>
          <w:rFonts w:ascii="Times New Roman" w:hAnsi="Times New Roman" w:cs="Times New Roman"/>
          <w:sz w:val="24"/>
          <w:szCs w:val="24"/>
        </w:rPr>
        <w:t xml:space="preserve"> </w:t>
      </w:r>
      <w:r w:rsidR="006616C9" w:rsidRPr="005F2D93">
        <w:rPr>
          <w:rFonts w:ascii="Times New Roman" w:hAnsi="Times New Roman" w:cs="Times New Roman"/>
          <w:sz w:val="24"/>
          <w:szCs w:val="24"/>
        </w:rPr>
        <w:t xml:space="preserve">+/- </w:t>
      </w:r>
      <w:r w:rsidR="005F2D93" w:rsidRPr="005F2D93">
        <w:rPr>
          <w:rFonts w:ascii="Times New Roman" w:hAnsi="Times New Roman" w:cs="Times New Roman"/>
          <w:sz w:val="24"/>
          <w:szCs w:val="24"/>
        </w:rPr>
        <w:t>30</w:t>
      </w:r>
      <w:r w:rsidR="006616C9" w:rsidRPr="005F2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6C9" w:rsidRPr="005F2D93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6616C9" w:rsidRPr="005F2D93">
        <w:rPr>
          <w:rFonts w:ascii="Times New Roman" w:hAnsi="Times New Roman" w:cs="Times New Roman"/>
          <w:sz w:val="24"/>
          <w:szCs w:val="24"/>
        </w:rPr>
        <w:t>.</w:t>
      </w:r>
      <w:r w:rsidR="006616C9" w:rsidRPr="006616C9">
        <w:rPr>
          <w:rFonts w:ascii="Times New Roman" w:hAnsi="Times New Roman" w:cs="Times New Roman"/>
          <w:sz w:val="24"/>
          <w:szCs w:val="24"/>
        </w:rPr>
        <w:t xml:space="preserve"> </w:t>
      </w:r>
      <w:r w:rsidRPr="007226B9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643E73">
        <w:rPr>
          <w:rFonts w:ascii="Times New Roman" w:hAnsi="Times New Roman" w:cs="Times New Roman"/>
          <w:sz w:val="24"/>
          <w:szCs w:val="24"/>
        </w:rPr>
        <w:t>76:18:</w:t>
      </w:r>
      <w:r>
        <w:rPr>
          <w:rFonts w:ascii="Times New Roman" w:hAnsi="Times New Roman" w:cs="Times New Roman"/>
          <w:sz w:val="24"/>
          <w:szCs w:val="24"/>
        </w:rPr>
        <w:t>010</w:t>
      </w:r>
      <w:r w:rsidR="00DB3079">
        <w:rPr>
          <w:rFonts w:ascii="Times New Roman" w:hAnsi="Times New Roman" w:cs="Times New Roman"/>
          <w:sz w:val="24"/>
          <w:szCs w:val="24"/>
        </w:rPr>
        <w:t>141</w:t>
      </w:r>
      <w:r w:rsidR="00C477FB">
        <w:rPr>
          <w:rFonts w:ascii="Times New Roman" w:hAnsi="Times New Roman" w:cs="Times New Roman"/>
          <w:sz w:val="24"/>
          <w:szCs w:val="24"/>
        </w:rPr>
        <w:t>:31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43E73">
        <w:rPr>
          <w:rFonts w:ascii="Times New Roman" w:hAnsi="Times New Roman" w:cs="Times New Roman"/>
          <w:sz w:val="24"/>
          <w:szCs w:val="24"/>
        </w:rPr>
        <w:t xml:space="preserve"> </w:t>
      </w:r>
      <w:r w:rsidRPr="00B23C12">
        <w:rPr>
          <w:rFonts w:ascii="Times New Roman" w:eastAsia="Calibri" w:hAnsi="Times New Roman" w:cs="Times New Roman"/>
          <w:sz w:val="24"/>
          <w:szCs w:val="24"/>
        </w:rPr>
        <w:t xml:space="preserve">имеющего </w:t>
      </w:r>
      <w:r w:rsidRPr="00B23C12">
        <w:rPr>
          <w:rFonts w:ascii="Times New Roman" w:eastAsia="Calibri" w:hAnsi="Times New Roman" w:cs="Times New Roman"/>
          <w:b/>
          <w:sz w:val="24"/>
          <w:szCs w:val="24"/>
        </w:rPr>
        <w:t>следующие характеристики</w:t>
      </w:r>
      <w:r w:rsidRPr="00B23C1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643E73" w:rsidRPr="00B23C12" w:rsidRDefault="00643E73" w:rsidP="006616C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3C12">
        <w:rPr>
          <w:rFonts w:ascii="Times New Roman" w:eastAsia="Calibri" w:hAnsi="Times New Roman" w:cs="Times New Roman"/>
          <w:sz w:val="24"/>
          <w:szCs w:val="24"/>
        </w:rPr>
        <w:t>Категория</w:t>
      </w:r>
      <w:r w:rsidR="005F2D93">
        <w:rPr>
          <w:rFonts w:ascii="Times New Roman" w:eastAsia="Calibri" w:hAnsi="Times New Roman" w:cs="Times New Roman"/>
          <w:sz w:val="24"/>
          <w:szCs w:val="24"/>
        </w:rPr>
        <w:t>:</w:t>
      </w:r>
      <w:r w:rsidR="005F2D9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23C12">
        <w:rPr>
          <w:rFonts w:ascii="Times New Roman" w:eastAsia="Calibri" w:hAnsi="Times New Roman" w:cs="Times New Roman"/>
          <w:sz w:val="24"/>
          <w:szCs w:val="24"/>
        </w:rPr>
        <w:t>земли населенных пунктов.</w:t>
      </w:r>
    </w:p>
    <w:p w:rsidR="00643E73" w:rsidRPr="00B23C12" w:rsidRDefault="00643E73" w:rsidP="006616C9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3C12">
        <w:rPr>
          <w:rFonts w:ascii="Times New Roman" w:eastAsia="Calibri" w:hAnsi="Times New Roman" w:cs="Times New Roman"/>
          <w:sz w:val="24"/>
          <w:szCs w:val="24"/>
        </w:rPr>
        <w:t xml:space="preserve">Вид разрешенного использования: </w:t>
      </w:r>
      <w:r w:rsidR="005F2D93">
        <w:rPr>
          <w:rFonts w:ascii="Times New Roman" w:eastAsia="Calibri" w:hAnsi="Times New Roman" w:cs="Times New Roman"/>
          <w:sz w:val="24"/>
          <w:szCs w:val="24"/>
        </w:rPr>
        <w:t>общественное питание.</w:t>
      </w:r>
    </w:p>
    <w:p w:rsidR="00643E73" w:rsidRPr="00B23C12" w:rsidRDefault="00643E73" w:rsidP="006616C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3C12">
        <w:rPr>
          <w:rFonts w:ascii="Times New Roman" w:eastAsia="Calibri" w:hAnsi="Times New Roman" w:cs="Times New Roman"/>
          <w:sz w:val="24"/>
          <w:szCs w:val="24"/>
        </w:rPr>
        <w:t xml:space="preserve">Адрес: Ярославская обл., г. Переславль-Залесский, </w:t>
      </w:r>
      <w:r w:rsidR="006616C9" w:rsidRPr="00C154E6">
        <w:rPr>
          <w:rFonts w:ascii="Times New Roman" w:hAnsi="Times New Roman" w:cs="Times New Roman"/>
          <w:sz w:val="24"/>
          <w:szCs w:val="24"/>
        </w:rPr>
        <w:t xml:space="preserve">ул. </w:t>
      </w:r>
      <w:r w:rsidR="00C477FB">
        <w:rPr>
          <w:rFonts w:ascii="Times New Roman" w:hAnsi="Times New Roman" w:cs="Times New Roman"/>
          <w:sz w:val="24"/>
          <w:szCs w:val="24"/>
        </w:rPr>
        <w:t>Ростовская, д.27</w:t>
      </w:r>
      <w:r w:rsidRPr="00B23C12">
        <w:rPr>
          <w:rFonts w:ascii="Times New Roman" w:eastAsia="Calibri" w:hAnsi="Times New Roman" w:cs="Times New Roman"/>
          <w:sz w:val="24"/>
          <w:szCs w:val="24"/>
        </w:rPr>
        <w:t xml:space="preserve">.  </w:t>
      </w:r>
    </w:p>
    <w:p w:rsidR="00643E73" w:rsidRDefault="00643E73" w:rsidP="006616C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3C12">
        <w:rPr>
          <w:rFonts w:ascii="Times New Roman" w:eastAsia="Calibri" w:hAnsi="Times New Roman" w:cs="Times New Roman"/>
          <w:sz w:val="24"/>
          <w:szCs w:val="24"/>
        </w:rPr>
        <w:t>Вид собственности: неразграниченная государственная собственность.</w:t>
      </w:r>
    </w:p>
    <w:p w:rsidR="00643E73" w:rsidRDefault="00643E73" w:rsidP="00643E7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E73" w:rsidRPr="00830D39" w:rsidRDefault="00643E73" w:rsidP="00643E73">
      <w:pPr>
        <w:pStyle w:val="a4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0D39">
        <w:rPr>
          <w:rFonts w:ascii="Times New Roman" w:hAnsi="Times New Roman" w:cs="Times New Roman"/>
          <w:b/>
          <w:sz w:val="24"/>
          <w:szCs w:val="24"/>
        </w:rPr>
        <w:t xml:space="preserve">Правовое основание </w:t>
      </w:r>
      <w:r w:rsidR="00830D39" w:rsidRPr="00830D39">
        <w:rPr>
          <w:rFonts w:ascii="Times New Roman" w:hAnsi="Times New Roman" w:cs="Times New Roman"/>
          <w:b/>
          <w:sz w:val="24"/>
          <w:szCs w:val="24"/>
        </w:rPr>
        <w:t>предоставления разрешения на условно разрешенный вид использования земельного участка</w:t>
      </w:r>
    </w:p>
    <w:p w:rsidR="00643E73" w:rsidRDefault="006C6D34" w:rsidP="00643E7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6D34">
        <w:rPr>
          <w:rFonts w:ascii="Times New Roman" w:hAnsi="Times New Roman" w:cs="Times New Roman"/>
          <w:sz w:val="24"/>
          <w:szCs w:val="24"/>
        </w:rPr>
        <w:t xml:space="preserve">Предоставление разрешения на условно разрешенный вид использования земельного участка </w:t>
      </w:r>
      <w:r w:rsidR="006616C9" w:rsidRPr="006C6D34">
        <w:rPr>
          <w:rFonts w:ascii="Times New Roman" w:hAnsi="Times New Roman" w:cs="Times New Roman"/>
          <w:sz w:val="24"/>
          <w:szCs w:val="24"/>
        </w:rPr>
        <w:t>проводи</w:t>
      </w:r>
      <w:r w:rsidRPr="006C6D34">
        <w:rPr>
          <w:rFonts w:ascii="Times New Roman" w:hAnsi="Times New Roman" w:cs="Times New Roman"/>
          <w:sz w:val="24"/>
          <w:szCs w:val="24"/>
        </w:rPr>
        <w:t xml:space="preserve">тся по инициативе Администрации городского округа </w:t>
      </w:r>
      <w:r w:rsidR="006616C9" w:rsidRPr="006C6D34">
        <w:rPr>
          <w:rFonts w:ascii="Times New Roman" w:hAnsi="Times New Roman" w:cs="Times New Roman"/>
          <w:sz w:val="24"/>
          <w:szCs w:val="24"/>
        </w:rPr>
        <w:t>г. Переславля-Залесского в соответствии с</w:t>
      </w:r>
      <w:r w:rsidRPr="006C6D34">
        <w:rPr>
          <w:rFonts w:ascii="Times New Roman" w:hAnsi="Times New Roman" w:cs="Times New Roman"/>
          <w:sz w:val="24"/>
          <w:szCs w:val="24"/>
        </w:rPr>
        <w:t>о ст. 39</w:t>
      </w:r>
      <w:r w:rsidR="006616C9" w:rsidRPr="006C6D34">
        <w:rPr>
          <w:rFonts w:ascii="Times New Roman" w:hAnsi="Times New Roman" w:cs="Times New Roman"/>
          <w:sz w:val="24"/>
          <w:szCs w:val="24"/>
        </w:rPr>
        <w:t xml:space="preserve"> </w:t>
      </w:r>
      <w:r w:rsidRPr="006C6D34">
        <w:rPr>
          <w:rFonts w:ascii="Times New Roman" w:hAnsi="Times New Roman" w:cs="Times New Roman"/>
          <w:sz w:val="24"/>
          <w:szCs w:val="24"/>
        </w:rPr>
        <w:t>Градостроительного</w:t>
      </w:r>
      <w:r w:rsidR="006616C9" w:rsidRPr="006C6D34">
        <w:rPr>
          <w:rFonts w:ascii="Times New Roman" w:hAnsi="Times New Roman" w:cs="Times New Roman"/>
          <w:sz w:val="24"/>
          <w:szCs w:val="24"/>
        </w:rPr>
        <w:t xml:space="preserve"> кодекса РФ</w:t>
      </w:r>
      <w:r w:rsidR="00643E73" w:rsidRPr="006C6D34">
        <w:rPr>
          <w:rFonts w:ascii="Times New Roman" w:hAnsi="Times New Roman" w:cs="Times New Roman"/>
          <w:sz w:val="24"/>
          <w:szCs w:val="24"/>
        </w:rPr>
        <w:t>.</w:t>
      </w:r>
    </w:p>
    <w:p w:rsidR="00643E73" w:rsidRDefault="00643E73" w:rsidP="00643E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3E73" w:rsidRDefault="00643E73" w:rsidP="00643E73">
      <w:pPr>
        <w:pStyle w:val="a4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491E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6C6D34" w:rsidRPr="0020491E">
        <w:rPr>
          <w:rFonts w:ascii="Times New Roman" w:hAnsi="Times New Roman" w:cs="Times New Roman"/>
          <w:b/>
          <w:sz w:val="24"/>
          <w:szCs w:val="24"/>
        </w:rPr>
        <w:t>предоставления разрешения на условно разрешенный вид использования земельного участка</w:t>
      </w:r>
    </w:p>
    <w:p w:rsidR="0020491E" w:rsidRPr="0020491E" w:rsidRDefault="0020491E" w:rsidP="00643E73">
      <w:pPr>
        <w:pStyle w:val="a4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491E" w:rsidRPr="00E3274B" w:rsidRDefault="00E3274B" w:rsidP="00643E73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74B">
        <w:rPr>
          <w:rFonts w:ascii="Times New Roman" w:hAnsi="Times New Roman" w:cs="Times New Roman"/>
          <w:sz w:val="24"/>
          <w:szCs w:val="24"/>
        </w:rPr>
        <w:t>Строительство многоквартирной жилой застройки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территории, расположенной в непосредственной близости от социально-значимых объектов города</w:t>
      </w:r>
      <w:r w:rsidRPr="00E3274B">
        <w:rPr>
          <w:rFonts w:ascii="Times New Roman" w:hAnsi="Times New Roman" w:cs="Times New Roman"/>
          <w:sz w:val="24"/>
          <w:szCs w:val="24"/>
        </w:rPr>
        <w:t>.</w:t>
      </w:r>
      <w:r w:rsidR="00491344" w:rsidRPr="00E327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1344" w:rsidRDefault="00491344" w:rsidP="00643E73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43E73" w:rsidRDefault="00643E73" w:rsidP="00643E73">
      <w:pPr>
        <w:pStyle w:val="a4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57D">
        <w:rPr>
          <w:rFonts w:ascii="Times New Roman" w:hAnsi="Times New Roman" w:cs="Times New Roman"/>
          <w:b/>
          <w:sz w:val="24"/>
          <w:szCs w:val="24"/>
        </w:rPr>
        <w:t xml:space="preserve">Градостроительный регламент земельного </w:t>
      </w:r>
      <w:r w:rsidR="00E95615">
        <w:rPr>
          <w:rFonts w:ascii="Times New Roman" w:hAnsi="Times New Roman" w:cs="Times New Roman"/>
          <w:b/>
          <w:sz w:val="24"/>
          <w:szCs w:val="24"/>
        </w:rPr>
        <w:t>участка</w:t>
      </w:r>
    </w:p>
    <w:p w:rsidR="008C4DB4" w:rsidRDefault="008C4DB4" w:rsidP="00643E73">
      <w:pPr>
        <w:pStyle w:val="a4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3E73" w:rsidRDefault="00643E73" w:rsidP="00643E7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Правилами землепользования и застройки г. Переславля-Залесского земельный участок расположен в территориальной зоне «</w:t>
      </w:r>
      <w:r w:rsidRPr="00BE21AA">
        <w:rPr>
          <w:rFonts w:ascii="Times New Roman" w:hAnsi="Times New Roman" w:cs="Times New Roman"/>
          <w:sz w:val="24"/>
          <w:szCs w:val="24"/>
        </w:rPr>
        <w:t>ОД-</w:t>
      </w:r>
      <w:r w:rsidR="006616C9">
        <w:rPr>
          <w:rFonts w:ascii="Times New Roman" w:hAnsi="Times New Roman" w:cs="Times New Roman"/>
          <w:sz w:val="24"/>
          <w:szCs w:val="24"/>
        </w:rPr>
        <w:t>1</w:t>
      </w:r>
      <w:r w:rsidRPr="00BE21AA">
        <w:rPr>
          <w:rFonts w:ascii="Times New Roman" w:hAnsi="Times New Roman" w:cs="Times New Roman"/>
          <w:sz w:val="24"/>
          <w:szCs w:val="24"/>
        </w:rPr>
        <w:t xml:space="preserve"> – Зона общественно-деловой застройки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E21AA">
        <w:rPr>
          <w:rFonts w:ascii="Times New Roman" w:hAnsi="Times New Roman" w:cs="Times New Roman"/>
          <w:sz w:val="24"/>
          <w:szCs w:val="24"/>
        </w:rPr>
        <w:t>.</w:t>
      </w:r>
    </w:p>
    <w:p w:rsidR="00643E73" w:rsidRDefault="00643E73" w:rsidP="00643E7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Основными видами разрешенного использования в указанной территориальной зоне являются:</w:t>
      </w: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1985"/>
        <w:gridCol w:w="7371"/>
      </w:tblGrid>
      <w:tr w:rsidR="00643E73" w:rsidRPr="00510B5C" w:rsidTr="004B5355">
        <w:tc>
          <w:tcPr>
            <w:tcW w:w="1985" w:type="dxa"/>
            <w:vAlign w:val="center"/>
          </w:tcPr>
          <w:p w:rsidR="00643E73" w:rsidRPr="00510B5C" w:rsidRDefault="00643E73" w:rsidP="00E96C4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ВРИ</w:t>
            </w:r>
          </w:p>
        </w:tc>
        <w:tc>
          <w:tcPr>
            <w:tcW w:w="7371" w:type="dxa"/>
            <w:vAlign w:val="center"/>
          </w:tcPr>
          <w:p w:rsidR="00643E73" w:rsidRPr="00510B5C" w:rsidRDefault="00643E73" w:rsidP="00E96C4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Описание ВРИ</w:t>
            </w:r>
          </w:p>
        </w:tc>
      </w:tr>
      <w:tr w:rsidR="006616C9" w:rsidRPr="00510B5C" w:rsidTr="00E96C4A">
        <w:tc>
          <w:tcPr>
            <w:tcW w:w="1985" w:type="dxa"/>
          </w:tcPr>
          <w:p w:rsidR="006616C9" w:rsidRPr="00510B5C" w:rsidRDefault="006616C9" w:rsidP="00661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16C9">
              <w:rPr>
                <w:rFonts w:ascii="Times New Roman" w:hAnsi="Times New Roman" w:cs="Times New Roman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ечение внутреннего правопорядка</w:t>
            </w:r>
            <w:r w:rsidR="000A4B18">
              <w:rPr>
                <w:rFonts w:ascii="Times New Roman" w:hAnsi="Times New Roman" w:cs="Times New Roman"/>
                <w:sz w:val="20"/>
                <w:szCs w:val="20"/>
              </w:rPr>
              <w:t xml:space="preserve"> 8.3.</w:t>
            </w:r>
          </w:p>
        </w:tc>
        <w:tc>
          <w:tcPr>
            <w:tcW w:w="7371" w:type="dxa"/>
          </w:tcPr>
          <w:p w:rsidR="006616C9" w:rsidRPr="00510B5C" w:rsidRDefault="006616C9" w:rsidP="006616C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частями производственных зданий</w:t>
            </w:r>
          </w:p>
        </w:tc>
      </w:tr>
      <w:tr w:rsidR="00643E73" w:rsidRPr="00510B5C" w:rsidTr="00E96C4A">
        <w:tc>
          <w:tcPr>
            <w:tcW w:w="1985" w:type="dxa"/>
          </w:tcPr>
          <w:p w:rsidR="00643E73" w:rsidRPr="00510B5C" w:rsidRDefault="00643E73" w:rsidP="00E96C4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hAnsi="Times New Roman" w:cs="Times New Roman"/>
                <w:sz w:val="20"/>
                <w:szCs w:val="20"/>
              </w:rPr>
              <w:t>Общественное управление 3.8.</w:t>
            </w:r>
          </w:p>
        </w:tc>
        <w:tc>
          <w:tcPr>
            <w:tcW w:w="7371" w:type="dxa"/>
          </w:tcPr>
          <w:p w:rsidR="00643E73" w:rsidRPr="00510B5C" w:rsidRDefault="00643E73" w:rsidP="00E96C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</w:t>
            </w:r>
          </w:p>
          <w:p w:rsidR="00643E73" w:rsidRPr="00510B5C" w:rsidRDefault="00643E73" w:rsidP="00E96C4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признаку;</w:t>
            </w:r>
          </w:p>
          <w:p w:rsidR="00643E73" w:rsidRPr="00510B5C" w:rsidRDefault="00643E73" w:rsidP="00E96C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</w:t>
            </w:r>
          </w:p>
        </w:tc>
      </w:tr>
      <w:tr w:rsidR="00643E73" w:rsidRPr="00510B5C" w:rsidTr="00E96C4A">
        <w:tc>
          <w:tcPr>
            <w:tcW w:w="1985" w:type="dxa"/>
          </w:tcPr>
          <w:p w:rsidR="00643E73" w:rsidRPr="00510B5C" w:rsidRDefault="00643E73" w:rsidP="00E96C4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Деловое управление 4.1.</w:t>
            </w:r>
          </w:p>
        </w:tc>
        <w:tc>
          <w:tcPr>
            <w:tcW w:w="7371" w:type="dxa"/>
          </w:tcPr>
          <w:p w:rsidR="00643E73" w:rsidRPr="00510B5C" w:rsidRDefault="00643E73" w:rsidP="00E96C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</w:t>
            </w:r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643E73" w:rsidRPr="00510B5C" w:rsidTr="00E96C4A">
        <w:tc>
          <w:tcPr>
            <w:tcW w:w="1985" w:type="dxa"/>
          </w:tcPr>
          <w:p w:rsidR="00643E73" w:rsidRPr="00510B5C" w:rsidRDefault="00643E73" w:rsidP="00E96C4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Банковская и страховая деятельность 4.5.</w:t>
            </w:r>
          </w:p>
        </w:tc>
        <w:tc>
          <w:tcPr>
            <w:tcW w:w="7371" w:type="dxa"/>
          </w:tcPr>
          <w:p w:rsidR="00643E73" w:rsidRPr="00510B5C" w:rsidRDefault="00643E73" w:rsidP="00E96C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</w:tr>
      <w:tr w:rsidR="00643E73" w:rsidRPr="00510B5C" w:rsidTr="00E96C4A">
        <w:tc>
          <w:tcPr>
            <w:tcW w:w="1985" w:type="dxa"/>
          </w:tcPr>
          <w:p w:rsidR="00643E73" w:rsidRPr="00510B5C" w:rsidRDefault="00643E73" w:rsidP="00E96C4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научной деятельности 3.9.</w:t>
            </w:r>
          </w:p>
        </w:tc>
        <w:tc>
          <w:tcPr>
            <w:tcW w:w="7371" w:type="dxa"/>
          </w:tcPr>
          <w:p w:rsidR="00643E73" w:rsidRPr="00510B5C" w:rsidRDefault="00643E73" w:rsidP="00E96C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 для проведения научных исследований и изысканий, испытаний опытных промышленных образцов, для размещения организаций, осуществляющих научные изыскания, исследования и разработки</w:t>
            </w:r>
          </w:p>
          <w:p w:rsidR="00643E73" w:rsidRPr="00510B5C" w:rsidRDefault="00643E73" w:rsidP="00E96C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(научно-исследовательские институты, проектные институты, научные центры, опытно-конструкторские центры, государственные академии наук, в том числе отраслевые), проведения научной и селекционной работы, ведения сельского и лесного хозяйства для получения ценных с научной точки зрения образцов растительного и животного мира</w:t>
            </w:r>
          </w:p>
        </w:tc>
      </w:tr>
      <w:tr w:rsidR="00643E73" w:rsidRPr="00510B5C" w:rsidTr="00E96C4A">
        <w:tc>
          <w:tcPr>
            <w:tcW w:w="1985" w:type="dxa"/>
          </w:tcPr>
          <w:p w:rsidR="00643E73" w:rsidRPr="00510B5C" w:rsidRDefault="00643E73" w:rsidP="00E96C4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Культурное развитие 3.6.</w:t>
            </w:r>
          </w:p>
        </w:tc>
        <w:tc>
          <w:tcPr>
            <w:tcW w:w="7371" w:type="dxa"/>
          </w:tcPr>
          <w:p w:rsidR="00643E73" w:rsidRPr="00510B5C" w:rsidRDefault="00643E73" w:rsidP="00E96C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</w:p>
          <w:p w:rsidR="00643E73" w:rsidRPr="00510B5C" w:rsidRDefault="00643E73" w:rsidP="00E96C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площадок для празднеств и гуляний;</w:t>
            </w:r>
          </w:p>
          <w:p w:rsidR="00643E73" w:rsidRPr="00510B5C" w:rsidRDefault="00643E73" w:rsidP="00E96C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размещение зданий и сооружений для размещения цирков, зверинцев, зоопарков, океанариумов</w:t>
            </w:r>
          </w:p>
        </w:tc>
      </w:tr>
      <w:tr w:rsidR="00643E73" w:rsidRPr="00510B5C" w:rsidTr="00E96C4A">
        <w:tc>
          <w:tcPr>
            <w:tcW w:w="1985" w:type="dxa"/>
          </w:tcPr>
          <w:p w:rsidR="00643E73" w:rsidRPr="00510B5C" w:rsidRDefault="00643E73" w:rsidP="00E96C4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Общественное питание 4.6.</w:t>
            </w:r>
          </w:p>
        </w:tc>
        <w:tc>
          <w:tcPr>
            <w:tcW w:w="7371" w:type="dxa"/>
          </w:tcPr>
          <w:p w:rsidR="00643E73" w:rsidRPr="00510B5C" w:rsidRDefault="00643E73" w:rsidP="00E96C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  <w:tr w:rsidR="00643E73" w:rsidRPr="00510B5C" w:rsidTr="00E96C4A">
        <w:tc>
          <w:tcPr>
            <w:tcW w:w="1985" w:type="dxa"/>
          </w:tcPr>
          <w:p w:rsidR="00643E73" w:rsidRPr="00510B5C" w:rsidRDefault="00643E73" w:rsidP="00E96C4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Гостиничное обслуживание 4.7.</w:t>
            </w:r>
          </w:p>
        </w:tc>
        <w:tc>
          <w:tcPr>
            <w:tcW w:w="7371" w:type="dxa"/>
          </w:tcPr>
          <w:p w:rsidR="00643E73" w:rsidRPr="00510B5C" w:rsidRDefault="00643E73" w:rsidP="00E96C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  <w:tr w:rsidR="00643E73" w:rsidRPr="00510B5C" w:rsidTr="00E96C4A">
        <w:tc>
          <w:tcPr>
            <w:tcW w:w="1985" w:type="dxa"/>
          </w:tcPr>
          <w:p w:rsidR="00643E73" w:rsidRPr="00510B5C" w:rsidRDefault="00643E73" w:rsidP="00E96C4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Развлечения 4.8.</w:t>
            </w:r>
          </w:p>
        </w:tc>
        <w:tc>
          <w:tcPr>
            <w:tcW w:w="7371" w:type="dxa"/>
          </w:tcPr>
          <w:p w:rsidR="00643E73" w:rsidRPr="00510B5C" w:rsidRDefault="00643E73" w:rsidP="00E96C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площадок;</w:t>
            </w:r>
          </w:p>
          <w:p w:rsidR="00643E73" w:rsidRPr="00510B5C" w:rsidRDefault="00643E73" w:rsidP="00E96C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игорных зонах также допускается размещение игорных заведений, залов игровых автоматов, используемых для проведения азартных игр и игровых столов, а также размещение гостиниц и заведений общественного питания для посетителей игорных зон</w:t>
            </w:r>
          </w:p>
        </w:tc>
      </w:tr>
      <w:tr w:rsidR="00643E73" w:rsidRPr="00510B5C" w:rsidTr="00E96C4A">
        <w:tc>
          <w:tcPr>
            <w:tcW w:w="1985" w:type="dxa"/>
          </w:tcPr>
          <w:p w:rsidR="00643E73" w:rsidRPr="00510B5C" w:rsidRDefault="00643E73" w:rsidP="00E96C4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Магазины 4.4</w:t>
            </w:r>
          </w:p>
        </w:tc>
        <w:tc>
          <w:tcPr>
            <w:tcW w:w="7371" w:type="dxa"/>
          </w:tcPr>
          <w:p w:rsidR="00643E73" w:rsidRPr="00510B5C" w:rsidRDefault="00643E73" w:rsidP="00E96C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5000 </w:t>
            </w:r>
            <w:proofErr w:type="spellStart"/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643E73" w:rsidRPr="00510B5C" w:rsidTr="00E96C4A">
        <w:tc>
          <w:tcPr>
            <w:tcW w:w="1985" w:type="dxa"/>
          </w:tcPr>
          <w:p w:rsidR="00643E73" w:rsidRPr="00510B5C" w:rsidRDefault="00643E73" w:rsidP="00E96C4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Бытовое обслуживание 3.3</w:t>
            </w:r>
          </w:p>
        </w:tc>
        <w:tc>
          <w:tcPr>
            <w:tcW w:w="7371" w:type="dxa"/>
          </w:tcPr>
          <w:p w:rsidR="00643E73" w:rsidRPr="00510B5C" w:rsidRDefault="00643E73" w:rsidP="00E96C4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</w:tr>
      <w:tr w:rsidR="006616C9" w:rsidRPr="00510B5C" w:rsidTr="00E96C4A">
        <w:tc>
          <w:tcPr>
            <w:tcW w:w="1985" w:type="dxa"/>
          </w:tcPr>
          <w:p w:rsidR="006616C9" w:rsidRPr="00510B5C" w:rsidRDefault="006616C9" w:rsidP="006616C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обслуживание</w:t>
            </w:r>
            <w:r w:rsidR="00F659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3.1</w:t>
            </w:r>
          </w:p>
        </w:tc>
        <w:tc>
          <w:tcPr>
            <w:tcW w:w="7371" w:type="dxa"/>
          </w:tcPr>
          <w:p w:rsidR="006616C9" w:rsidRPr="00510B5C" w:rsidRDefault="006616C9" w:rsidP="006616C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6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электропередачи,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</w:t>
            </w:r>
            <w:r w:rsidRPr="006616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предназначенных для приема физических и юридических лиц в связи с предоставлением им коммунальных услуг)</w:t>
            </w:r>
          </w:p>
        </w:tc>
      </w:tr>
    </w:tbl>
    <w:p w:rsidR="001919FA" w:rsidRPr="001919FA" w:rsidRDefault="001919FA" w:rsidP="001919FA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Условно разрешенными</w:t>
      </w:r>
      <w:r w:rsidRPr="00191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видами использования в указанной территориальной зоне являются:</w:t>
      </w:r>
    </w:p>
    <w:tbl>
      <w:tblPr>
        <w:tblStyle w:val="a3"/>
        <w:tblW w:w="9385" w:type="dxa"/>
        <w:tblInd w:w="108" w:type="dxa"/>
        <w:tblLook w:val="04A0" w:firstRow="1" w:lastRow="0" w:firstColumn="1" w:lastColumn="0" w:noHBand="0" w:noVBand="1"/>
      </w:tblPr>
      <w:tblGrid>
        <w:gridCol w:w="2014"/>
        <w:gridCol w:w="7371"/>
      </w:tblGrid>
      <w:tr w:rsidR="001919FA" w:rsidRPr="001919FA" w:rsidTr="004B5355">
        <w:tc>
          <w:tcPr>
            <w:tcW w:w="2014" w:type="dxa"/>
            <w:vAlign w:val="center"/>
          </w:tcPr>
          <w:p w:rsidR="001919FA" w:rsidRPr="004B5355" w:rsidRDefault="001919FA" w:rsidP="004B535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B535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ВРИ</w:t>
            </w:r>
          </w:p>
        </w:tc>
        <w:tc>
          <w:tcPr>
            <w:tcW w:w="7371" w:type="dxa"/>
            <w:vAlign w:val="center"/>
          </w:tcPr>
          <w:p w:rsidR="001919FA" w:rsidRPr="004B5355" w:rsidRDefault="001919FA" w:rsidP="004B535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B535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Описание ВРИ</w:t>
            </w:r>
          </w:p>
        </w:tc>
      </w:tr>
      <w:tr w:rsidR="001919FA" w:rsidRPr="001919FA" w:rsidTr="004B5355">
        <w:tc>
          <w:tcPr>
            <w:tcW w:w="2014" w:type="dxa"/>
          </w:tcPr>
          <w:p w:rsidR="001919FA" w:rsidRPr="004B5355" w:rsidRDefault="001919FA" w:rsidP="004B535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355">
              <w:rPr>
                <w:rFonts w:ascii="Times New Roman" w:eastAsia="Calibri" w:hAnsi="Times New Roman" w:cs="Times New Roman"/>
                <w:sz w:val="20"/>
                <w:szCs w:val="20"/>
              </w:rPr>
              <w:t>Малоэтажная многоквартирная жилая застройка 2.1.1</w:t>
            </w:r>
          </w:p>
        </w:tc>
        <w:tc>
          <w:tcPr>
            <w:tcW w:w="7371" w:type="dxa"/>
          </w:tcPr>
          <w:p w:rsidR="001919FA" w:rsidRPr="004B5355" w:rsidRDefault="001919FA" w:rsidP="004B535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355">
              <w:rPr>
                <w:rFonts w:ascii="Times New Roman" w:eastAsia="Calibri" w:hAnsi="Times New Roman" w:cs="Times New Roman"/>
                <w:sz w:val="20"/>
                <w:szCs w:val="20"/>
              </w:rPr>
              <w:t>Размещение малоэтажного многоквартирного жилого дома (дом, пригодный для постоянного проживания, высотой до 4 этажей, включая мансардный); разведение декоративных и плодовых деревьев, овощных и ягодных культур; размещение индивидуальных гаражей и иных вспомогательных сооружений; обустройство спортивных и детских площадок, площадок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</w:tr>
      <w:tr w:rsidR="001919FA" w:rsidRPr="001919FA" w:rsidTr="004B5355">
        <w:tc>
          <w:tcPr>
            <w:tcW w:w="2014" w:type="dxa"/>
          </w:tcPr>
          <w:p w:rsidR="001919FA" w:rsidRPr="004B5355" w:rsidRDefault="001919FA" w:rsidP="004B535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355">
              <w:rPr>
                <w:rFonts w:ascii="Times New Roman" w:eastAsia="Calibri" w:hAnsi="Times New Roman" w:cs="Times New Roman"/>
                <w:sz w:val="20"/>
                <w:szCs w:val="20"/>
              </w:rPr>
              <w:t>Для индивидуального жилищного строительства</w:t>
            </w:r>
            <w:r w:rsidRPr="004B535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2.1</w:t>
            </w:r>
          </w:p>
        </w:tc>
        <w:tc>
          <w:tcPr>
            <w:tcW w:w="7371" w:type="dxa"/>
          </w:tcPr>
          <w:p w:rsidR="001919FA" w:rsidRPr="004B5355" w:rsidRDefault="001919FA" w:rsidP="004B535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535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Размещение индивидуального жилого дома (дом, пригодный для постоянного проживания, высотой не выше трех надземных этажей); выращивание плодовых, ягодных, овощных, бахчевых или иных </w:t>
            </w:r>
            <w:proofErr w:type="gramStart"/>
            <w:r w:rsidRPr="004B5355">
              <w:rPr>
                <w:rFonts w:ascii="Times New Roman" w:eastAsia="Calibri" w:hAnsi="Times New Roman" w:cs="Times New Roman"/>
                <w:sz w:val="20"/>
                <w:szCs w:val="20"/>
              </w:rPr>
              <w:t>декоративных</w:t>
            </w:r>
            <w:proofErr w:type="gramEnd"/>
            <w:r w:rsidRPr="004B535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или сельскохозяйственных культур; размещение индивидуальных гаражей и подсобных сооружений</w:t>
            </w:r>
          </w:p>
        </w:tc>
      </w:tr>
    </w:tbl>
    <w:p w:rsidR="001919FA" w:rsidRDefault="001919FA" w:rsidP="001919FA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19FA" w:rsidRPr="00F659C4" w:rsidRDefault="001919FA" w:rsidP="001919FA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связи с тем, что действующий </w:t>
      </w:r>
      <w:r w:rsidR="00E95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разрешенного использования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земельного участка «</w:t>
      </w:r>
      <w:r w:rsidR="00C574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общественное питание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C574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соответствует назначению для данного участка, а необходимый </w:t>
      </w:r>
      <w:r w:rsidR="00E95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 разрешенного использования </w:t>
      </w:r>
      <w:r w:rsidR="00C574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отсутствует в основных видах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разрешенного использования для территориальной зоны ОД-1, он подлежит приведению </w:t>
      </w:r>
      <w:r w:rsidRPr="001919F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соответствие с П</w:t>
      </w:r>
      <w:r w:rsidR="00E9561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равилами землепользования и застройки</w:t>
      </w:r>
      <w:r w:rsidRPr="00191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Переславля-Залесского.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919FA" w:rsidRPr="001919FA" w:rsidRDefault="001919FA" w:rsidP="001919F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1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указанному выше описанию</w:t>
      </w:r>
      <w:r w:rsidR="00000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191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574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необходимому</w:t>
      </w:r>
      <w:r w:rsidRPr="00191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95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виду разрешенного использования</w:t>
      </w:r>
      <w:r w:rsidRPr="00191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земельного участка соответствует следующий</w:t>
      </w:r>
      <w:r w:rsidR="00E95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вид,</w:t>
      </w:r>
      <w:r w:rsidRPr="00191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установленный П</w:t>
      </w:r>
      <w:r w:rsidR="00E95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равилами з</w:t>
      </w:r>
      <w:r w:rsidR="00000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емлепользования и застройки</w:t>
      </w:r>
      <w:r w:rsidRPr="00191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Переславля-Залесского - «</w:t>
      </w:r>
      <w:r w:rsidR="00000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Малоэтажная многоквартирная жилая застройка 2.1.1</w:t>
      </w:r>
      <w:r w:rsidRPr="001919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C574CF" w:rsidRPr="00C574CF" w:rsidRDefault="00C574CF" w:rsidP="00C574C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4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основании вышеизложенного Администрация просит согласовать вопрос о приведении </w:t>
      </w:r>
      <w:r w:rsidR="00E95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 разрешенного использования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земельного участка</w:t>
      </w:r>
      <w:r w:rsidRPr="00C574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соответствие с П</w:t>
      </w:r>
      <w:r w:rsidR="00E95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равилами землепользования и застройки</w:t>
      </w:r>
      <w:r w:rsidRPr="00C574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Переславля-Залесского, присвоив ему вид разрешенного использования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Малоэтажная многоквартирная жилая застройка 2.1.1</w:t>
      </w:r>
      <w:r w:rsidRPr="00C574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643E73" w:rsidRPr="00F659C4" w:rsidRDefault="00643E73" w:rsidP="00643E73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003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2126"/>
        <w:gridCol w:w="3969"/>
        <w:gridCol w:w="2268"/>
      </w:tblGrid>
      <w:tr w:rsidR="00643E73" w:rsidRPr="00F659C4" w:rsidTr="00E96C4A">
        <w:trPr>
          <w:cantSplit/>
          <w:trHeight w:val="1008"/>
          <w:tblHeader/>
        </w:trPr>
        <w:tc>
          <w:tcPr>
            <w:tcW w:w="1673" w:type="dxa"/>
            <w:hideMark/>
          </w:tcPr>
          <w:p w:rsidR="00643E73" w:rsidRPr="00000282" w:rsidRDefault="00643E73" w:rsidP="00E96C4A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282">
              <w:rPr>
                <w:rFonts w:ascii="Times New Roman" w:hAnsi="Times New Roman" w:cs="Times New Roman"/>
                <w:b/>
                <w:sz w:val="20"/>
                <w:szCs w:val="20"/>
              </w:rPr>
              <w:t>Предельные параметры земельных участков</w:t>
            </w:r>
          </w:p>
        </w:tc>
        <w:tc>
          <w:tcPr>
            <w:tcW w:w="2126" w:type="dxa"/>
            <w:hideMark/>
          </w:tcPr>
          <w:p w:rsidR="00643E73" w:rsidRPr="00000282" w:rsidRDefault="00643E73" w:rsidP="00E96C4A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282">
              <w:rPr>
                <w:rFonts w:ascii="Times New Roman" w:hAnsi="Times New Roman" w:cs="Times New Roman"/>
                <w:b/>
                <w:sz w:val="20"/>
                <w:szCs w:val="20"/>
              </w:rPr>
              <w:t>Предельное количество этажей/предельная высота</w:t>
            </w:r>
          </w:p>
        </w:tc>
        <w:tc>
          <w:tcPr>
            <w:tcW w:w="3969" w:type="dxa"/>
            <w:hideMark/>
          </w:tcPr>
          <w:p w:rsidR="00643E73" w:rsidRPr="00000282" w:rsidRDefault="00643E73" w:rsidP="00E96C4A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282">
              <w:rPr>
                <w:rFonts w:ascii="Times New Roman" w:hAnsi="Times New Roman" w:cs="Times New Roman"/>
                <w:b/>
                <w:sz w:val="20"/>
                <w:szCs w:val="20"/>
              </w:rPr>
              <w:t>Макс.  % застройки в зависимости от этажности (высоты) объекта капитального строительства</w:t>
            </w:r>
          </w:p>
        </w:tc>
        <w:tc>
          <w:tcPr>
            <w:tcW w:w="2268" w:type="dxa"/>
          </w:tcPr>
          <w:p w:rsidR="00643E73" w:rsidRPr="00000282" w:rsidRDefault="00643E73" w:rsidP="00E96C4A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282">
              <w:rPr>
                <w:rFonts w:ascii="Times New Roman" w:hAnsi="Times New Roman" w:cs="Times New Roman"/>
                <w:b/>
                <w:sz w:val="20"/>
                <w:szCs w:val="20"/>
              </w:rPr>
              <w:t>Минимальные отступы от границ земельного участка</w:t>
            </w:r>
          </w:p>
        </w:tc>
      </w:tr>
      <w:tr w:rsidR="00643E73" w:rsidRPr="004C757D" w:rsidTr="00E96C4A">
        <w:trPr>
          <w:trHeight w:val="226"/>
        </w:trPr>
        <w:tc>
          <w:tcPr>
            <w:tcW w:w="1673" w:type="dxa"/>
            <w:hideMark/>
          </w:tcPr>
          <w:p w:rsidR="00643E73" w:rsidRPr="00000282" w:rsidRDefault="00643E73" w:rsidP="00E96C4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0282">
              <w:rPr>
                <w:rFonts w:ascii="Times New Roman" w:hAnsi="Times New Roman" w:cs="Times New Roman"/>
                <w:sz w:val="20"/>
                <w:szCs w:val="20"/>
              </w:rPr>
              <w:t xml:space="preserve">Минимальная площадь – </w:t>
            </w:r>
            <w:r w:rsidR="00000282" w:rsidRPr="00000282">
              <w:rPr>
                <w:rFonts w:ascii="Times New Roman" w:hAnsi="Times New Roman" w:cs="Times New Roman"/>
                <w:sz w:val="20"/>
                <w:szCs w:val="20"/>
              </w:rPr>
              <w:t>2 500</w:t>
            </w:r>
            <w:r w:rsidRPr="000002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0028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02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43E73" w:rsidRPr="00000282" w:rsidRDefault="00643E73" w:rsidP="00E96C4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3E73" w:rsidRPr="00000282" w:rsidRDefault="00643E73" w:rsidP="006616C9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0282"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Максимальная площадь – </w:t>
            </w:r>
            <w:r w:rsidR="00000282" w:rsidRPr="000002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000282">
              <w:rPr>
                <w:rFonts w:ascii="Times New Roman" w:hAnsi="Times New Roman" w:cs="Times New Roman"/>
                <w:sz w:val="20"/>
                <w:szCs w:val="20"/>
              </w:rPr>
              <w:t xml:space="preserve"> 000 </w:t>
            </w:r>
            <w:proofErr w:type="spellStart"/>
            <w:r w:rsidRPr="00000282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002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  <w:hideMark/>
          </w:tcPr>
          <w:p w:rsidR="00643E73" w:rsidRPr="00000282" w:rsidRDefault="00643E73" w:rsidP="00E96C4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0282">
              <w:rPr>
                <w:rFonts w:ascii="Times New Roman" w:hAnsi="Times New Roman" w:cs="Times New Roman"/>
                <w:sz w:val="20"/>
                <w:szCs w:val="20"/>
              </w:rPr>
              <w:t>Предельная этажность – 3 этажа</w:t>
            </w:r>
          </w:p>
          <w:p w:rsidR="00643E73" w:rsidRPr="00000282" w:rsidRDefault="00643E73" w:rsidP="00E96C4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3E73" w:rsidRPr="00000282" w:rsidRDefault="00643E73" w:rsidP="00E96C4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0282">
              <w:rPr>
                <w:rFonts w:ascii="Times New Roman" w:hAnsi="Times New Roman" w:cs="Times New Roman"/>
                <w:sz w:val="20"/>
                <w:szCs w:val="20"/>
              </w:rPr>
              <w:t>Предельная высота – 10 метров</w:t>
            </w:r>
          </w:p>
        </w:tc>
        <w:tc>
          <w:tcPr>
            <w:tcW w:w="3969" w:type="dxa"/>
            <w:hideMark/>
          </w:tcPr>
          <w:p w:rsidR="00643E73" w:rsidRPr="00000282" w:rsidRDefault="00000282" w:rsidP="00E96C4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02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43E73" w:rsidRPr="00000282">
              <w:rPr>
                <w:rFonts w:ascii="Times New Roman" w:hAnsi="Times New Roman" w:cs="Times New Roman"/>
                <w:sz w:val="20"/>
                <w:szCs w:val="20"/>
              </w:rPr>
              <w:t xml:space="preserve">0 процентов при этажности 1этаж (высоте объекта </w:t>
            </w:r>
            <w:r w:rsidRPr="00000282">
              <w:rPr>
                <w:rFonts w:ascii="Times New Roman" w:hAnsi="Times New Roman" w:cs="Times New Roman"/>
                <w:sz w:val="20"/>
                <w:szCs w:val="20"/>
              </w:rPr>
              <w:t>капитального строительства до</w:t>
            </w:r>
            <w:r w:rsidR="00643E73" w:rsidRPr="000002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43E73" w:rsidRPr="00000282">
              <w:rPr>
                <w:rFonts w:ascii="Times New Roman" w:hAnsi="Times New Roman" w:cs="Times New Roman"/>
                <w:sz w:val="20"/>
                <w:szCs w:val="20"/>
              </w:rPr>
              <w:t xml:space="preserve"> метров);</w:t>
            </w:r>
          </w:p>
          <w:p w:rsidR="00643E73" w:rsidRPr="00000282" w:rsidRDefault="00000282" w:rsidP="00E96C4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02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43E73" w:rsidRPr="00000282">
              <w:rPr>
                <w:rFonts w:ascii="Times New Roman" w:hAnsi="Times New Roman" w:cs="Times New Roman"/>
                <w:sz w:val="20"/>
                <w:szCs w:val="20"/>
              </w:rPr>
              <w:t>0 процентов при этажности 2 этажа (высоте объекта капитального строительства до 8 метров);</w:t>
            </w:r>
          </w:p>
          <w:p w:rsidR="00643E73" w:rsidRPr="00000282" w:rsidRDefault="00000282" w:rsidP="00E96C4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0282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643E73" w:rsidRPr="00000282">
              <w:rPr>
                <w:rFonts w:ascii="Times New Roman" w:hAnsi="Times New Roman" w:cs="Times New Roman"/>
                <w:sz w:val="20"/>
                <w:szCs w:val="20"/>
              </w:rPr>
              <w:t xml:space="preserve"> процентов при этажности 3 этажа (высоте объекта капитального строительства до 10 метров)</w:t>
            </w:r>
          </w:p>
        </w:tc>
        <w:tc>
          <w:tcPr>
            <w:tcW w:w="2268" w:type="dxa"/>
          </w:tcPr>
          <w:p w:rsidR="00643E73" w:rsidRPr="00000282" w:rsidRDefault="00643E73" w:rsidP="00E96C4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0282">
              <w:rPr>
                <w:rFonts w:ascii="Times New Roman" w:hAnsi="Times New Roman" w:cs="Times New Roman"/>
                <w:sz w:val="20"/>
                <w:szCs w:val="20"/>
              </w:rPr>
              <w:t>3 метра.</w:t>
            </w:r>
          </w:p>
        </w:tc>
      </w:tr>
    </w:tbl>
    <w:p w:rsidR="00643E73" w:rsidRDefault="00643E73" w:rsidP="00643E73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:rsidR="005F2D93" w:rsidRDefault="005F2D93" w:rsidP="00643E73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:rsidR="00F13E12" w:rsidRDefault="00F13E12" w:rsidP="00643E73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3E12" w:rsidRDefault="00F13E12" w:rsidP="00643E73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3E73" w:rsidRDefault="00643E73" w:rsidP="00643E73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43E73" w:rsidSect="00055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671A3E"/>
    <w:multiLevelType w:val="hybridMultilevel"/>
    <w:tmpl w:val="9F448AFA"/>
    <w:lvl w:ilvl="0" w:tplc="4CC4583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E73"/>
    <w:rsid w:val="00000282"/>
    <w:rsid w:val="000A1785"/>
    <w:rsid w:val="000A4B18"/>
    <w:rsid w:val="001547CB"/>
    <w:rsid w:val="001919FA"/>
    <w:rsid w:val="001B39AD"/>
    <w:rsid w:val="001E33E1"/>
    <w:rsid w:val="0020491E"/>
    <w:rsid w:val="003F108A"/>
    <w:rsid w:val="00491344"/>
    <w:rsid w:val="004B5355"/>
    <w:rsid w:val="00584E2F"/>
    <w:rsid w:val="005E3467"/>
    <w:rsid w:val="005F2D93"/>
    <w:rsid w:val="00643E73"/>
    <w:rsid w:val="00653C46"/>
    <w:rsid w:val="006616C9"/>
    <w:rsid w:val="006C6D34"/>
    <w:rsid w:val="00803B67"/>
    <w:rsid w:val="0081465D"/>
    <w:rsid w:val="00830D39"/>
    <w:rsid w:val="008C4DB4"/>
    <w:rsid w:val="009150E7"/>
    <w:rsid w:val="00AB7769"/>
    <w:rsid w:val="00B67751"/>
    <w:rsid w:val="00BF2C87"/>
    <w:rsid w:val="00C4624E"/>
    <w:rsid w:val="00C477FB"/>
    <w:rsid w:val="00C574CF"/>
    <w:rsid w:val="00DB3079"/>
    <w:rsid w:val="00E3274B"/>
    <w:rsid w:val="00E95615"/>
    <w:rsid w:val="00F13E12"/>
    <w:rsid w:val="00F40414"/>
    <w:rsid w:val="00F445CB"/>
    <w:rsid w:val="00F55317"/>
    <w:rsid w:val="00F659C4"/>
    <w:rsid w:val="00F748AB"/>
    <w:rsid w:val="00F750D1"/>
    <w:rsid w:val="00FF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2758D0-8E15-4780-89A5-1A3BB2C5C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E73"/>
    <w:pPr>
      <w:spacing w:after="160" w:line="259" w:lineRule="auto"/>
      <w:ind w:firstLine="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3E73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next w:val="a4"/>
    <w:uiPriority w:val="1"/>
    <w:qFormat/>
    <w:rsid w:val="00643E73"/>
    <w:pPr>
      <w:spacing w:line="240" w:lineRule="auto"/>
      <w:ind w:firstLine="0"/>
      <w:jc w:val="left"/>
    </w:pPr>
    <w:rPr>
      <w:rFonts w:asciiTheme="minorHAnsi" w:hAnsiTheme="minorHAnsi"/>
      <w:sz w:val="22"/>
    </w:rPr>
  </w:style>
  <w:style w:type="paragraph" w:styleId="a4">
    <w:name w:val="No Spacing"/>
    <w:uiPriority w:val="1"/>
    <w:qFormat/>
    <w:rsid w:val="00643E73"/>
    <w:pPr>
      <w:spacing w:line="240" w:lineRule="auto"/>
      <w:ind w:firstLine="0"/>
      <w:jc w:val="left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3</Pages>
  <Words>1341</Words>
  <Characters>7647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HSE</Company>
  <LinksUpToDate>false</LinksUpToDate>
  <CharactersWithSpaces>8971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2018-08-23T11:42:00Z</dcterms:created>
  <dcterms:modified xsi:type="dcterms:W3CDTF">2018-09-07T09:06:00Z</dcterms:modified>
</cp:coreProperties>
</file>